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lang w:eastAsia="ru-RU"/>
        </w:rPr>
        <w:t xml:space="preserve">                                                                         </w:t>
      </w:r>
      <w:r>
        <w:rPr/>
        <w:drawing>
          <wp:inline distT="0" distB="0" distL="0" distR="0">
            <wp:extent cx="2209165" cy="927100"/>
            <wp:effectExtent l="0" t="0" r="0" b="0"/>
            <wp:docPr id="1" name="Рисунок 2" descr="ЛоГо МИАЦ ЦО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ЛоГо МИАЦ ЦОЗ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65" cy="92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  <w:t>Профилактика ВИЧ</w:t>
      </w:r>
    </w:p>
    <w:p>
      <w:pPr>
        <w:pStyle w:val="Normal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  <w:t>«Легче предупредить, чем лечить»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(Памятка для населения) </w:t>
      </w:r>
    </w:p>
    <w:p>
      <w:pPr>
        <w:pStyle w:val="Normal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-1270</wp:posOffset>
            </wp:positionH>
            <wp:positionV relativeFrom="paragraph">
              <wp:posOffset>-1270</wp:posOffset>
            </wp:positionV>
            <wp:extent cx="1736090" cy="1815465"/>
            <wp:effectExtent l="0" t="0" r="0" b="0"/>
            <wp:wrapTight wrapText="bothSides">
              <wp:wrapPolygon edited="0">
                <wp:start x="-70" y="0"/>
                <wp:lineTo x="-70" y="21260"/>
                <wp:lineTo x="21316" y="21260"/>
                <wp:lineTo x="21316" y="0"/>
                <wp:lineTo x="-70" y="0"/>
              </wp:wrapPolygon>
            </wp:wrapTight>
            <wp:docPr id="2" name="Рисунок 1" descr="https://avatars.mds.yandex.net/i?id=e3df2cf16a254cee39691f6c3d1f4717fbd434ee-984259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https://avatars.mds.yandex.net/i?id=e3df2cf16a254cee39691f6c3d1f4717fbd434ee-984259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1815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Что такое ВИЧ-инфекция?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Вирус Иммунодефицита Человека.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Вирусы — паразиты живых организмов, так как не способны размножаться вне их клеток.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Попадая в клетку, генетический материал вируса начинает воспроизводиться и многократно умножаться за счёт ресурсов клетки человека. Простыми словами зараженная клетка человека превращается в фабрику по производству компонентов вирусных частиц.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Вирус, попадая в кровь, поражает клетки иммунной системы. В результате организм человека постепенно теряет способность противостоять инфекциям, возникает иммунодефицит.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Заражение вирусом иммунодефицита человека (ВИЧ) приводит к возникновению ВИЧ-инфекции. 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Пути передачи ВИЧ-инфекции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Половой путь передачи инфекции занимает первое место по числу новых заражений ВИЧ. Вирус иммунодефицита человека передаётся через любой проникающий половой контакт без презерватива.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Через кровь: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Наркотики – двойная опасность. С одной стороны, ис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пользование общих шприцов, посуды и иных принадлежностей для приготовления наркотиков может привести к заражению, с другой стороны, даже не инъекционные наркотики искажают сознание человека и могут приводить к случайным, незащищенным половым актам. 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Нестерильные или многоразовые инструменты для татуировки и пирсинга. </w:t>
      </w:r>
    </w:p>
    <w:p>
      <w:pPr>
        <w:pStyle w:val="NormalWeb"/>
        <w:numPr>
          <w:ilvl w:val="0"/>
          <w:numId w:val="2"/>
        </w:numPr>
        <w:shd w:val="clear" w:color="auto" w:fill="FFFFFF"/>
        <w:spacing w:lineRule="auto" w:line="360" w:before="280" w:after="280"/>
        <w:jc w:val="both"/>
        <w:rPr/>
      </w:pPr>
      <w:r>
        <w:rPr>
          <w:color w:val="212121"/>
          <w:sz w:val="28"/>
          <w:szCs w:val="28"/>
        </w:rPr>
        <w:t xml:space="preserve">Использование медицинского и немедицинского инструментария, загрязнённого биологическими жидкостями человека, инфицированного ВИЧ. 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От матери ребенку: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Во время беременности и родов.   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При кормлении грудью.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Вероятность рождения инфицированного ребенка составляет около 40%, если женщина не лечится, но если она принимает соответствующие медикаменты, вероятность падает до 1-2%.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Современная медицина дает возможность иметь здоровых детей у ВИЧ положительных женщин. В данном случае выбор остается за человеком. Сделать тест на ВИЧ или закрыть глаза на все. Принимать медикаментозную терапию или плыть по течению.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Как не заразиться ВИЧ?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вступать в незащищённые половые контакты с партнёрами, чей ВИЧ-статус неизвестен или сомнителен.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Избегать психоактивных веществ. 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Использовать индивидуальные принадлежности для инъекций. 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Выбирать только лицензированные клиники и салоны красоты.</w:t>
      </w:r>
      <w:bookmarkStart w:id="0" w:name="_GoBack"/>
      <w:bookmarkEnd w:id="0"/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Как не передается ВИЧ?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  <w:i/>
          <w:i/>
          <w:sz w:val="28"/>
          <w:szCs w:val="28"/>
        </w:rPr>
      </w:pPr>
      <w:r>
        <w:rPr>
          <w:rFonts w:cs="Times New Roman" w:ascii="Times New Roman" w:hAnsi="Times New Roman"/>
          <w:bCs/>
          <w:i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  <w:i/>
          <w:i/>
          <w:sz w:val="22"/>
          <w:szCs w:val="22"/>
        </w:rPr>
      </w:pPr>
      <w:r>
        <w:rPr>
          <w:rFonts w:cs="Times New Roman" w:ascii="Times New Roman" w:hAnsi="Times New Roman"/>
          <w:bCs/>
          <w:i/>
          <w:sz w:val="22"/>
          <w:szCs w:val="22"/>
        </w:rPr>
        <w:t>ВИЧ НЕ ПЕРЕДАЕТСЯ ЧЕРЕЗ: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Рукопожатия, объятия, поцелуи;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Посуду, полотенца, постельное белье, туалет;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Бассейны, ванны, баню;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Укусы насекомых, другие контакты с животными 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Ответственность каждого человека перед самим собой, а также перед своей семьей, бывшими и будущими партнерами позволит сохранить здоровье. А регулярное тестирование на ВИЧ-инфекцию поможет держать под контролем это заболевание.</w:t>
      </w:r>
    </w:p>
    <w:p>
      <w:pPr>
        <w:pStyle w:val="Normal"/>
        <w:spacing w:lineRule="auto" w:line="36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30711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930711"/>
    <w:pPr>
      <w:spacing w:beforeAutospacing="1" w:afterAutospacing="1"/>
    </w:pPr>
    <w:rPr>
      <w:rFonts w:ascii="Times New Roman" w:hAnsi="Times New Roman" w:eastAsia="Times New Roman" w:cs="Times New Roman"/>
      <w:lang w:eastAsia="ru-RU"/>
    </w:rPr>
  </w:style>
  <w:style w:type="paragraph" w:styleId="ListParagraph">
    <w:name w:val="List Paragraph"/>
    <w:basedOn w:val="Normal"/>
    <w:uiPriority w:val="34"/>
    <w:qFormat/>
    <w:rsid w:val="00930711"/>
    <w:pPr>
      <w:spacing w:before="0" w:after="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LibreOffice/25.2.3.2$Linux_X86_64 LibreOffice_project/520$Build-2</Application>
  <AppVersion>15.0000</AppVersion>
  <Pages>3</Pages>
  <Words>337</Words>
  <Characters>2297</Characters>
  <CharactersWithSpaces>2679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2023-11-22T11:19:00Z</dcterms:created>
  <dc:creator>Белова Ольга Владимировна</dc:creator>
  <dc:description/>
  <dc:language>ru-RU</dc:language>
  <cp:lastModifiedBy>Белова Ольга Владимировна</cp:lastModifiedBy>
  <dcterms:modified xsi:type="dcterms:W3CDTF">2025-10-28T07:46:00Z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